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7A1E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t>Introduction</w:t>
      </w:r>
    </w:p>
    <w:p w14:paraId="7CF2ACAF" w14:textId="77777777" w:rsidR="00D2330E" w:rsidRPr="00CE5C52" w:rsidRDefault="00D2330E" w:rsidP="00D2330E">
      <w:pPr>
        <w:rPr>
          <w:lang w:val="en-US"/>
        </w:rPr>
      </w:pPr>
      <w:r w:rsidRPr="00CE5C52">
        <w:rPr>
          <w:lang w:val="en-US"/>
        </w:rPr>
        <w:t xml:space="preserve">Oil spills are one of the most significant environmental disasters, threatening marine ecosystems, coastal communities, and global economies. With an estimated </w:t>
      </w:r>
      <w:r w:rsidRPr="00CE5C52">
        <w:rPr>
          <w:b/>
          <w:bCs/>
          <w:lang w:val="en-US"/>
        </w:rPr>
        <w:t>$125.6 billion market for oil spill management in 2022</w:t>
      </w:r>
      <w:r w:rsidRPr="00CE5C52">
        <w:rPr>
          <w:lang w:val="en-US"/>
        </w:rPr>
        <w:t xml:space="preserve"> and a projected </w:t>
      </w:r>
      <w:r w:rsidRPr="00CE5C52">
        <w:rPr>
          <w:b/>
          <w:bCs/>
          <w:lang w:val="en-US"/>
        </w:rPr>
        <w:t>CAGR of 3.5% through 2030</w:t>
      </w:r>
      <w:r w:rsidRPr="00CE5C52">
        <w:rPr>
          <w:lang w:val="en-US"/>
        </w:rPr>
        <w:t xml:space="preserve">, the need for innovative solutions is </w:t>
      </w:r>
      <w:proofErr w:type="gramStart"/>
      <w:r w:rsidRPr="00CE5C52">
        <w:rPr>
          <w:lang w:val="en-US"/>
        </w:rPr>
        <w:t>evident​(</w:t>
      </w:r>
      <w:proofErr w:type="gramEnd"/>
      <w:r w:rsidRPr="00CE5C52">
        <w:rPr>
          <w:lang w:val="en-US"/>
        </w:rPr>
        <w:t>sample-oil-spill-manage…). This report explores robotic technologies as a transformative approach to mitigating oil spill impacts, highlighting the limitations of traditional methods and presenting the potential of autonomous systems.</w:t>
      </w:r>
    </w:p>
    <w:p w14:paraId="04D7A2F9" w14:textId="77777777" w:rsidR="00D2330E" w:rsidRPr="00CE5C52" w:rsidRDefault="00D2330E" w:rsidP="00D2330E">
      <w:pPr>
        <w:rPr>
          <w:lang w:val="fi-FI"/>
        </w:rPr>
      </w:pPr>
      <w:r>
        <w:rPr>
          <w:lang w:val="fi-FI"/>
        </w:rPr>
        <w:pict w14:anchorId="61078A19">
          <v:rect id="_x0000_i1025" style="width:0;height:1.5pt" o:hralign="center" o:hrstd="t" o:hr="t" fillcolor="#a0a0a0" stroked="f"/>
        </w:pict>
      </w:r>
    </w:p>
    <w:p w14:paraId="47D55E90" w14:textId="149BC7C5" w:rsidR="00D2330E" w:rsidRPr="00D2330E" w:rsidRDefault="00D2330E" w:rsidP="00D2330E">
      <w:pPr>
        <w:rPr>
          <w:lang w:val="en-US"/>
        </w:rPr>
      </w:pPr>
      <w:r w:rsidRPr="00CE5C52">
        <w:rPr>
          <w:lang w:val="en-US"/>
        </w:rPr>
        <w:t xml:space="preserve">Oil spills continue to occur due to operational failures, accidental discharges, and illegal dumping, despite advancements in technology and stricter regulations like MARPOL and the Clean Water Act. </w:t>
      </w:r>
      <w:r>
        <w:rPr>
          <w:lang w:val="en-US"/>
        </w:rPr>
        <w:t>Just a few accidents that are publicly known:</w:t>
      </w:r>
    </w:p>
    <w:p w14:paraId="5F999D97" w14:textId="77777777" w:rsidR="00D2330E" w:rsidRPr="00CE5C52" w:rsidRDefault="00D2330E" w:rsidP="00D2330E">
      <w:pPr>
        <w:numPr>
          <w:ilvl w:val="0"/>
          <w:numId w:val="1"/>
        </w:numPr>
        <w:rPr>
          <w:lang w:val="fi-FI"/>
        </w:rPr>
      </w:pPr>
      <w:proofErr w:type="spellStart"/>
      <w:r w:rsidRPr="00CE5C52">
        <w:rPr>
          <w:b/>
          <w:bCs/>
          <w:lang w:val="fi-FI"/>
        </w:rPr>
        <w:t>Deepwater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Horizon</w:t>
      </w:r>
      <w:proofErr w:type="spellEnd"/>
      <w:r w:rsidRPr="00CE5C52">
        <w:rPr>
          <w:b/>
          <w:bCs/>
          <w:lang w:val="fi-FI"/>
        </w:rPr>
        <w:t xml:space="preserve"> (2010)</w:t>
      </w:r>
      <w:r w:rsidRPr="00CE5C52">
        <w:rPr>
          <w:lang w:val="fi-FI"/>
        </w:rPr>
        <w:t>:</w:t>
      </w:r>
    </w:p>
    <w:p w14:paraId="233F9D8C" w14:textId="77777777" w:rsidR="00D2330E" w:rsidRPr="00CE5C52" w:rsidRDefault="00D2330E" w:rsidP="00D2330E">
      <w:pPr>
        <w:numPr>
          <w:ilvl w:val="1"/>
          <w:numId w:val="1"/>
        </w:numPr>
        <w:rPr>
          <w:lang w:val="en-US"/>
        </w:rPr>
      </w:pPr>
      <w:r w:rsidRPr="00CE5C52">
        <w:rPr>
          <w:lang w:val="en-US"/>
        </w:rPr>
        <w:t>Spilled 4.9 million barrels into the Gulf of Mexico.</w:t>
      </w:r>
    </w:p>
    <w:p w14:paraId="5A8BC8B8" w14:textId="77777777" w:rsidR="00D2330E" w:rsidRPr="00CE5C52" w:rsidRDefault="00D2330E" w:rsidP="00D2330E">
      <w:pPr>
        <w:numPr>
          <w:ilvl w:val="1"/>
          <w:numId w:val="1"/>
        </w:numPr>
        <w:rPr>
          <w:lang w:val="fi-FI"/>
        </w:rPr>
      </w:pPr>
      <w:proofErr w:type="spellStart"/>
      <w:r w:rsidRPr="00CE5C52">
        <w:rPr>
          <w:lang w:val="fi-FI"/>
        </w:rPr>
        <w:t>Cleanup</w:t>
      </w:r>
      <w:proofErr w:type="spellEnd"/>
      <w:r w:rsidRPr="00CE5C52">
        <w:rPr>
          <w:lang w:val="fi-FI"/>
        </w:rPr>
        <w:t xml:space="preserve"> </w:t>
      </w:r>
      <w:proofErr w:type="spellStart"/>
      <w:r w:rsidRPr="00CE5C52">
        <w:rPr>
          <w:lang w:val="fi-FI"/>
        </w:rPr>
        <w:t>costs</w:t>
      </w:r>
      <w:proofErr w:type="spellEnd"/>
      <w:r w:rsidRPr="00CE5C52">
        <w:rPr>
          <w:lang w:val="fi-FI"/>
        </w:rPr>
        <w:t xml:space="preserve"> </w:t>
      </w:r>
      <w:proofErr w:type="spellStart"/>
      <w:r w:rsidRPr="00CE5C52">
        <w:rPr>
          <w:lang w:val="fi-FI"/>
        </w:rPr>
        <w:t>exceeded</w:t>
      </w:r>
      <w:proofErr w:type="spellEnd"/>
      <w:r w:rsidRPr="00CE5C52">
        <w:rPr>
          <w:lang w:val="fi-FI"/>
        </w:rPr>
        <w:t xml:space="preserve"> </w:t>
      </w:r>
      <w:r w:rsidRPr="00CE5C52">
        <w:rPr>
          <w:b/>
          <w:bCs/>
          <w:lang w:val="fi-FI"/>
        </w:rPr>
        <w:t xml:space="preserve">$61 </w:t>
      </w:r>
      <w:proofErr w:type="spellStart"/>
      <w:r w:rsidRPr="00CE5C52">
        <w:rPr>
          <w:b/>
          <w:bCs/>
          <w:lang w:val="fi-FI"/>
        </w:rPr>
        <w:t>billion</w:t>
      </w:r>
      <w:proofErr w:type="spellEnd"/>
      <w:r w:rsidRPr="00CE5C52">
        <w:rPr>
          <w:lang w:val="fi-FI"/>
        </w:rPr>
        <w:t>.</w:t>
      </w:r>
    </w:p>
    <w:p w14:paraId="3FA011E9" w14:textId="77777777" w:rsidR="00D2330E" w:rsidRPr="00CE5C52" w:rsidRDefault="00D2330E" w:rsidP="00D2330E">
      <w:pPr>
        <w:numPr>
          <w:ilvl w:val="1"/>
          <w:numId w:val="1"/>
        </w:numPr>
        <w:rPr>
          <w:lang w:val="fi-FI"/>
        </w:rPr>
      </w:pPr>
      <w:r w:rsidRPr="00CE5C52">
        <w:rPr>
          <w:lang w:val="en-US"/>
        </w:rPr>
        <w:t xml:space="preserve">Long-term ecological damage, including declines in fish populations and contamination of 1,300 miles of </w:t>
      </w:r>
      <w:proofErr w:type="gramStart"/>
      <w:r w:rsidRPr="00CE5C52">
        <w:rPr>
          <w:lang w:val="en-US"/>
        </w:rPr>
        <w:t>coastline​(</w:t>
      </w:r>
      <w:proofErr w:type="gramEnd"/>
      <w:r w:rsidRPr="00CE5C52">
        <w:rPr>
          <w:lang w:val="en-US"/>
        </w:rPr>
        <w:t>sample-oil-spill-manage…)​</w:t>
      </w:r>
      <w:r>
        <w:rPr>
          <w:lang w:val="fi-FI"/>
        </w:rPr>
        <w:t>.</w:t>
      </w:r>
    </w:p>
    <w:p w14:paraId="7ADBF407" w14:textId="77777777" w:rsidR="00D2330E" w:rsidRPr="00CE5C52" w:rsidRDefault="00D2330E" w:rsidP="00D2330E">
      <w:pPr>
        <w:numPr>
          <w:ilvl w:val="0"/>
          <w:numId w:val="1"/>
        </w:numPr>
        <w:rPr>
          <w:lang w:val="fi-FI"/>
        </w:rPr>
      </w:pPr>
      <w:r w:rsidRPr="00CE5C52">
        <w:rPr>
          <w:b/>
          <w:bCs/>
          <w:lang w:val="fi-FI"/>
        </w:rPr>
        <w:t xml:space="preserve">Exxon </w:t>
      </w:r>
      <w:proofErr w:type="spellStart"/>
      <w:r w:rsidRPr="00CE5C52">
        <w:rPr>
          <w:b/>
          <w:bCs/>
          <w:lang w:val="fi-FI"/>
        </w:rPr>
        <w:t>Valdez</w:t>
      </w:r>
      <w:proofErr w:type="spellEnd"/>
      <w:r w:rsidRPr="00CE5C52">
        <w:rPr>
          <w:b/>
          <w:bCs/>
          <w:lang w:val="fi-FI"/>
        </w:rPr>
        <w:t xml:space="preserve"> (1989)</w:t>
      </w:r>
      <w:r w:rsidRPr="00CE5C52">
        <w:rPr>
          <w:lang w:val="fi-FI"/>
        </w:rPr>
        <w:t>:</w:t>
      </w:r>
    </w:p>
    <w:p w14:paraId="632DAF52" w14:textId="77777777" w:rsidR="00D2330E" w:rsidRPr="00CE5C52" w:rsidRDefault="00D2330E" w:rsidP="00D2330E">
      <w:pPr>
        <w:numPr>
          <w:ilvl w:val="1"/>
          <w:numId w:val="1"/>
        </w:numPr>
        <w:rPr>
          <w:lang w:val="en-US"/>
        </w:rPr>
      </w:pPr>
      <w:r w:rsidRPr="00CE5C52">
        <w:rPr>
          <w:lang w:val="en-US"/>
        </w:rPr>
        <w:t>Released 257,000 barrels of oil in Alaska.</w:t>
      </w:r>
    </w:p>
    <w:p w14:paraId="6AABC383" w14:textId="77777777" w:rsidR="00D2330E" w:rsidRPr="00CE5C52" w:rsidRDefault="00D2330E" w:rsidP="00D2330E">
      <w:pPr>
        <w:numPr>
          <w:ilvl w:val="1"/>
          <w:numId w:val="1"/>
        </w:numPr>
        <w:rPr>
          <w:lang w:val="en-US"/>
        </w:rPr>
      </w:pPr>
      <w:r w:rsidRPr="00CE5C52">
        <w:rPr>
          <w:lang w:val="en-US"/>
        </w:rPr>
        <w:t>Affected over 11,000 square miles of ocean.</w:t>
      </w:r>
    </w:p>
    <w:p w14:paraId="5A7879EA" w14:textId="77777777" w:rsidR="00D2330E" w:rsidRPr="00CE5C52" w:rsidRDefault="00D2330E" w:rsidP="00D2330E">
      <w:pPr>
        <w:numPr>
          <w:ilvl w:val="1"/>
          <w:numId w:val="1"/>
        </w:numPr>
        <w:rPr>
          <w:lang w:val="en-US"/>
        </w:rPr>
      </w:pPr>
      <w:r w:rsidRPr="00CE5C52">
        <w:rPr>
          <w:lang w:val="en-US"/>
        </w:rPr>
        <w:t xml:space="preserve">Cleanup cost approximately </w:t>
      </w:r>
      <w:r w:rsidRPr="00CE5C52">
        <w:rPr>
          <w:b/>
          <w:bCs/>
          <w:lang w:val="en-US"/>
        </w:rPr>
        <w:t>$2 billion</w:t>
      </w:r>
      <w:r w:rsidRPr="00CE5C52">
        <w:rPr>
          <w:lang w:val="en-US"/>
        </w:rPr>
        <w:t>, with lingering environmental effects decades later​</w:t>
      </w:r>
      <w:r>
        <w:rPr>
          <w:lang w:val="en-US"/>
        </w:rPr>
        <w:t>.</w:t>
      </w:r>
    </w:p>
    <w:p w14:paraId="5AE9F37A" w14:textId="77777777" w:rsidR="00D2330E" w:rsidRPr="00CE5C52" w:rsidRDefault="00D2330E" w:rsidP="00D2330E">
      <w:pPr>
        <w:numPr>
          <w:ilvl w:val="0"/>
          <w:numId w:val="1"/>
        </w:numPr>
        <w:rPr>
          <w:lang w:val="fi-FI"/>
        </w:rPr>
      </w:pPr>
      <w:proofErr w:type="spellStart"/>
      <w:r w:rsidRPr="00CE5C52">
        <w:rPr>
          <w:b/>
          <w:bCs/>
          <w:lang w:val="fi-FI"/>
        </w:rPr>
        <w:t>Oriental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Mindoro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Spill</w:t>
      </w:r>
      <w:proofErr w:type="spellEnd"/>
      <w:r w:rsidRPr="00CE5C52">
        <w:rPr>
          <w:b/>
          <w:bCs/>
          <w:lang w:val="fi-FI"/>
        </w:rPr>
        <w:t xml:space="preserve"> (2023)</w:t>
      </w:r>
      <w:r w:rsidRPr="00CE5C52">
        <w:rPr>
          <w:lang w:val="fi-FI"/>
        </w:rPr>
        <w:t>:</w:t>
      </w:r>
    </w:p>
    <w:p w14:paraId="5C2E779E" w14:textId="1388F0A8" w:rsidR="00D2330E" w:rsidRPr="00CE5C52" w:rsidRDefault="00D2330E" w:rsidP="00D2330E">
      <w:pPr>
        <w:numPr>
          <w:ilvl w:val="1"/>
          <w:numId w:val="1"/>
        </w:numPr>
        <w:rPr>
          <w:lang w:val="en-US"/>
        </w:rPr>
      </w:pPr>
      <w:r w:rsidRPr="00CE5C52">
        <w:rPr>
          <w:lang w:val="en-US"/>
        </w:rPr>
        <w:t>A modern example where delayed response caused irreversible damage to coral reefs and marine life​</w:t>
      </w:r>
      <w:r>
        <w:rPr>
          <w:lang w:val="en-US"/>
        </w:rPr>
        <w:t>.</w:t>
      </w:r>
    </w:p>
    <w:p w14:paraId="7DAFE29A" w14:textId="77777777" w:rsidR="00D2330E" w:rsidRPr="00CE5C52" w:rsidRDefault="00D2330E" w:rsidP="00D2330E">
      <w:pPr>
        <w:rPr>
          <w:lang w:val="en-US"/>
        </w:rPr>
      </w:pPr>
      <w:r w:rsidRPr="00CE5C52">
        <w:rPr>
          <w:lang w:val="en-US"/>
        </w:rPr>
        <w:t>These case studies underscore the inefficiencies in current methods and the urgent need for technological innovation.</w:t>
      </w:r>
    </w:p>
    <w:p w14:paraId="5F9537F6" w14:textId="77777777" w:rsidR="00D2330E" w:rsidRPr="00CE5C52" w:rsidRDefault="00D2330E" w:rsidP="00D2330E">
      <w:pPr>
        <w:rPr>
          <w:lang w:val="fi-FI"/>
        </w:rPr>
      </w:pPr>
      <w:r>
        <w:rPr>
          <w:lang w:val="fi-FI"/>
        </w:rPr>
        <w:pict w14:anchorId="7949BD51">
          <v:rect id="_x0000_i1026" style="width:0;height:1.5pt" o:hralign="center" o:hrstd="t" o:hr="t" fillcolor="#a0a0a0" stroked="f"/>
        </w:pict>
      </w:r>
    </w:p>
    <w:p w14:paraId="7A90C8AE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t>Existing Technologies and Their Limitations</w:t>
      </w:r>
    </w:p>
    <w:p w14:paraId="1F6FC621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t>1. Mechanical Containment</w:t>
      </w:r>
    </w:p>
    <w:p w14:paraId="1E10B0D7" w14:textId="77777777" w:rsidR="00D2330E" w:rsidRPr="00CE5C52" w:rsidRDefault="00D2330E" w:rsidP="00D2330E">
      <w:pPr>
        <w:numPr>
          <w:ilvl w:val="0"/>
          <w:numId w:val="2"/>
        </w:numPr>
        <w:rPr>
          <w:lang w:val="fi-FI"/>
        </w:rPr>
      </w:pPr>
      <w:r w:rsidRPr="00CE5C52">
        <w:rPr>
          <w:b/>
          <w:bCs/>
          <w:lang w:val="fi-FI"/>
        </w:rPr>
        <w:t>Tools</w:t>
      </w:r>
      <w:r w:rsidRPr="00CE5C52">
        <w:rPr>
          <w:lang w:val="fi-FI"/>
        </w:rPr>
        <w:t xml:space="preserve">: </w:t>
      </w:r>
      <w:proofErr w:type="spellStart"/>
      <w:r w:rsidRPr="00CE5C52">
        <w:rPr>
          <w:lang w:val="fi-FI"/>
        </w:rPr>
        <w:t>Booms</w:t>
      </w:r>
      <w:proofErr w:type="spellEnd"/>
      <w:r w:rsidRPr="00CE5C52">
        <w:rPr>
          <w:lang w:val="fi-FI"/>
        </w:rPr>
        <w:t xml:space="preserve"> and </w:t>
      </w:r>
      <w:proofErr w:type="spellStart"/>
      <w:r w:rsidRPr="00CE5C52">
        <w:rPr>
          <w:lang w:val="fi-FI"/>
        </w:rPr>
        <w:t>skimmers</w:t>
      </w:r>
      <w:proofErr w:type="spellEnd"/>
      <w:r w:rsidRPr="00CE5C52">
        <w:rPr>
          <w:lang w:val="fi-FI"/>
        </w:rPr>
        <w:t>.</w:t>
      </w:r>
    </w:p>
    <w:p w14:paraId="015CDB36" w14:textId="77777777" w:rsidR="00D2330E" w:rsidRPr="00CE5C52" w:rsidRDefault="00D2330E" w:rsidP="00D2330E">
      <w:pPr>
        <w:numPr>
          <w:ilvl w:val="0"/>
          <w:numId w:val="2"/>
        </w:numPr>
        <w:rPr>
          <w:lang w:val="fi-FI"/>
        </w:rPr>
      </w:pPr>
      <w:proofErr w:type="spellStart"/>
      <w:r w:rsidRPr="00CE5C52">
        <w:rPr>
          <w:b/>
          <w:bCs/>
          <w:lang w:val="fi-FI"/>
        </w:rPr>
        <w:t>Limitations</w:t>
      </w:r>
      <w:proofErr w:type="spellEnd"/>
      <w:r w:rsidRPr="00CE5C52">
        <w:rPr>
          <w:lang w:val="fi-FI"/>
        </w:rPr>
        <w:t>:</w:t>
      </w:r>
    </w:p>
    <w:p w14:paraId="62525572" w14:textId="69237400" w:rsidR="00D2330E" w:rsidRPr="00CE5C52" w:rsidRDefault="00D2330E" w:rsidP="00D2330E">
      <w:pPr>
        <w:numPr>
          <w:ilvl w:val="1"/>
          <w:numId w:val="2"/>
        </w:numPr>
        <w:rPr>
          <w:lang w:val="en-US"/>
        </w:rPr>
      </w:pPr>
      <w:r w:rsidRPr="00CE5C52">
        <w:rPr>
          <w:lang w:val="en-US"/>
        </w:rPr>
        <w:t xml:space="preserve">Ineffective in rough seas or expansive spills, with recovery rates of </w:t>
      </w:r>
      <w:r w:rsidRPr="00CE5C52">
        <w:rPr>
          <w:b/>
          <w:bCs/>
          <w:lang w:val="en-US"/>
        </w:rPr>
        <w:t>10-20%</w:t>
      </w:r>
      <w:r w:rsidRPr="00CE5C52">
        <w:rPr>
          <w:lang w:val="en-US"/>
        </w:rPr>
        <w:t xml:space="preserve"> in high seas​</w:t>
      </w:r>
      <w:r>
        <w:rPr>
          <w:lang w:val="en-US"/>
        </w:rPr>
        <w:t>.</w:t>
      </w:r>
    </w:p>
    <w:p w14:paraId="0BA4E46A" w14:textId="77777777" w:rsidR="00D2330E" w:rsidRPr="00CE5C52" w:rsidRDefault="00D2330E" w:rsidP="00D2330E">
      <w:pPr>
        <w:rPr>
          <w:b/>
          <w:bCs/>
          <w:lang w:val="fi-FI"/>
        </w:rPr>
      </w:pPr>
      <w:r w:rsidRPr="00CE5C52">
        <w:rPr>
          <w:b/>
          <w:bCs/>
          <w:lang w:val="fi-FI"/>
        </w:rPr>
        <w:t xml:space="preserve">2. </w:t>
      </w:r>
      <w:proofErr w:type="spellStart"/>
      <w:r w:rsidRPr="00CE5C52">
        <w:rPr>
          <w:b/>
          <w:bCs/>
          <w:lang w:val="fi-FI"/>
        </w:rPr>
        <w:t>Chemical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Recovery</w:t>
      </w:r>
      <w:proofErr w:type="spellEnd"/>
    </w:p>
    <w:p w14:paraId="4FDB67F6" w14:textId="77777777" w:rsidR="00D2330E" w:rsidRPr="00CE5C52" w:rsidRDefault="00D2330E" w:rsidP="00D2330E">
      <w:pPr>
        <w:numPr>
          <w:ilvl w:val="0"/>
          <w:numId w:val="3"/>
        </w:numPr>
        <w:rPr>
          <w:lang w:val="fi-FI"/>
        </w:rPr>
      </w:pPr>
      <w:r w:rsidRPr="00CE5C52">
        <w:rPr>
          <w:b/>
          <w:bCs/>
          <w:lang w:val="fi-FI"/>
        </w:rPr>
        <w:t>Tools</w:t>
      </w:r>
      <w:r w:rsidRPr="00CE5C52">
        <w:rPr>
          <w:lang w:val="fi-FI"/>
        </w:rPr>
        <w:t xml:space="preserve">: </w:t>
      </w:r>
      <w:proofErr w:type="spellStart"/>
      <w:r w:rsidRPr="00CE5C52">
        <w:rPr>
          <w:lang w:val="fi-FI"/>
        </w:rPr>
        <w:t>Dispersants</w:t>
      </w:r>
      <w:proofErr w:type="spellEnd"/>
      <w:r w:rsidRPr="00CE5C52">
        <w:rPr>
          <w:lang w:val="fi-FI"/>
        </w:rPr>
        <w:t>.</w:t>
      </w:r>
    </w:p>
    <w:p w14:paraId="2F301DB6" w14:textId="77777777" w:rsidR="00D2330E" w:rsidRPr="00CE5C52" w:rsidRDefault="00D2330E" w:rsidP="00D2330E">
      <w:pPr>
        <w:numPr>
          <w:ilvl w:val="0"/>
          <w:numId w:val="3"/>
        </w:numPr>
        <w:rPr>
          <w:lang w:val="fi-FI"/>
        </w:rPr>
      </w:pPr>
      <w:proofErr w:type="spellStart"/>
      <w:r w:rsidRPr="00CE5C52">
        <w:rPr>
          <w:b/>
          <w:bCs/>
          <w:lang w:val="fi-FI"/>
        </w:rPr>
        <w:lastRenderedPageBreak/>
        <w:t>Limitations</w:t>
      </w:r>
      <w:proofErr w:type="spellEnd"/>
      <w:r w:rsidRPr="00CE5C52">
        <w:rPr>
          <w:lang w:val="fi-FI"/>
        </w:rPr>
        <w:t>:</w:t>
      </w:r>
    </w:p>
    <w:p w14:paraId="63F0A4AF" w14:textId="77777777" w:rsidR="00D2330E" w:rsidRPr="00CE5C52" w:rsidRDefault="00D2330E" w:rsidP="00D2330E">
      <w:pPr>
        <w:numPr>
          <w:ilvl w:val="1"/>
          <w:numId w:val="3"/>
        </w:numPr>
        <w:rPr>
          <w:lang w:val="en-US"/>
        </w:rPr>
      </w:pPr>
      <w:r w:rsidRPr="00CE5C52">
        <w:rPr>
          <w:lang w:val="en-US"/>
        </w:rPr>
        <w:t>Can harm marine life and ecosystems.</w:t>
      </w:r>
    </w:p>
    <w:p w14:paraId="21EAB80D" w14:textId="1BB58837" w:rsidR="00D2330E" w:rsidRPr="00CE5C52" w:rsidRDefault="00D2330E" w:rsidP="00D2330E">
      <w:pPr>
        <w:numPr>
          <w:ilvl w:val="1"/>
          <w:numId w:val="3"/>
        </w:numPr>
        <w:rPr>
          <w:lang w:val="en-US"/>
        </w:rPr>
      </w:pPr>
      <w:r w:rsidRPr="00CE5C52">
        <w:rPr>
          <w:lang w:val="en-US"/>
        </w:rPr>
        <w:t>Requires careful monitoring to avoid toxic buildup​​</w:t>
      </w:r>
      <w:r>
        <w:rPr>
          <w:lang w:val="en-US"/>
        </w:rPr>
        <w:t>.</w:t>
      </w:r>
    </w:p>
    <w:p w14:paraId="44A38278" w14:textId="77777777" w:rsidR="00D2330E" w:rsidRPr="00CE5C52" w:rsidRDefault="00D2330E" w:rsidP="00D2330E">
      <w:pPr>
        <w:rPr>
          <w:b/>
          <w:bCs/>
          <w:lang w:val="fi-FI"/>
        </w:rPr>
      </w:pPr>
      <w:r w:rsidRPr="00CE5C52">
        <w:rPr>
          <w:b/>
          <w:bCs/>
          <w:lang w:val="fi-FI"/>
        </w:rPr>
        <w:t xml:space="preserve">3. </w:t>
      </w:r>
      <w:proofErr w:type="spellStart"/>
      <w:r w:rsidRPr="00CE5C52">
        <w:rPr>
          <w:b/>
          <w:bCs/>
          <w:lang w:val="fi-FI"/>
        </w:rPr>
        <w:t>Biological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Recovery</w:t>
      </w:r>
      <w:proofErr w:type="spellEnd"/>
    </w:p>
    <w:p w14:paraId="4FD114D4" w14:textId="77777777" w:rsidR="00D2330E" w:rsidRPr="00CE5C52" w:rsidRDefault="00D2330E" w:rsidP="00D2330E">
      <w:pPr>
        <w:numPr>
          <w:ilvl w:val="0"/>
          <w:numId w:val="4"/>
        </w:numPr>
        <w:rPr>
          <w:lang w:val="fi-FI"/>
        </w:rPr>
      </w:pPr>
      <w:r w:rsidRPr="00CE5C52">
        <w:rPr>
          <w:b/>
          <w:bCs/>
          <w:lang w:val="fi-FI"/>
        </w:rPr>
        <w:t>Tools</w:t>
      </w:r>
      <w:r w:rsidRPr="00CE5C52">
        <w:rPr>
          <w:lang w:val="fi-FI"/>
        </w:rPr>
        <w:t xml:space="preserve">: </w:t>
      </w:r>
      <w:proofErr w:type="spellStart"/>
      <w:r w:rsidRPr="00CE5C52">
        <w:rPr>
          <w:lang w:val="fi-FI"/>
        </w:rPr>
        <w:t>Bioremediation</w:t>
      </w:r>
      <w:proofErr w:type="spellEnd"/>
      <w:r w:rsidRPr="00CE5C52">
        <w:rPr>
          <w:lang w:val="fi-FI"/>
        </w:rPr>
        <w:t xml:space="preserve"> </w:t>
      </w:r>
      <w:proofErr w:type="spellStart"/>
      <w:r w:rsidRPr="00CE5C52">
        <w:rPr>
          <w:lang w:val="fi-FI"/>
        </w:rPr>
        <w:t>using</w:t>
      </w:r>
      <w:proofErr w:type="spellEnd"/>
      <w:r w:rsidRPr="00CE5C52">
        <w:rPr>
          <w:lang w:val="fi-FI"/>
        </w:rPr>
        <w:t xml:space="preserve"> </w:t>
      </w:r>
      <w:proofErr w:type="spellStart"/>
      <w:r w:rsidRPr="00CE5C52">
        <w:rPr>
          <w:lang w:val="fi-FI"/>
        </w:rPr>
        <w:t>microbes</w:t>
      </w:r>
      <w:proofErr w:type="spellEnd"/>
      <w:r w:rsidRPr="00CE5C52">
        <w:rPr>
          <w:lang w:val="fi-FI"/>
        </w:rPr>
        <w:t>.</w:t>
      </w:r>
    </w:p>
    <w:p w14:paraId="2318DDB0" w14:textId="77777777" w:rsidR="00D2330E" w:rsidRPr="00CE5C52" w:rsidRDefault="00D2330E" w:rsidP="00D2330E">
      <w:pPr>
        <w:numPr>
          <w:ilvl w:val="0"/>
          <w:numId w:val="4"/>
        </w:numPr>
        <w:rPr>
          <w:lang w:val="fi-FI"/>
        </w:rPr>
      </w:pPr>
      <w:proofErr w:type="spellStart"/>
      <w:r w:rsidRPr="00CE5C52">
        <w:rPr>
          <w:b/>
          <w:bCs/>
          <w:lang w:val="fi-FI"/>
        </w:rPr>
        <w:t>Limitations</w:t>
      </w:r>
      <w:proofErr w:type="spellEnd"/>
      <w:r w:rsidRPr="00CE5C52">
        <w:rPr>
          <w:lang w:val="fi-FI"/>
        </w:rPr>
        <w:t>:</w:t>
      </w:r>
    </w:p>
    <w:p w14:paraId="0BFD6628" w14:textId="77777777" w:rsidR="00D2330E" w:rsidRPr="00CE5C52" w:rsidRDefault="00D2330E" w:rsidP="00D2330E">
      <w:pPr>
        <w:numPr>
          <w:ilvl w:val="1"/>
          <w:numId w:val="4"/>
        </w:numPr>
        <w:rPr>
          <w:lang w:val="en-US"/>
        </w:rPr>
      </w:pPr>
      <w:r w:rsidRPr="00CE5C52">
        <w:rPr>
          <w:lang w:val="en-US"/>
        </w:rPr>
        <w:t>Highly dependent on environmental conditions.</w:t>
      </w:r>
    </w:p>
    <w:p w14:paraId="1344CF5F" w14:textId="44CD3D58" w:rsidR="00D2330E" w:rsidRPr="00CE5C52" w:rsidRDefault="00D2330E" w:rsidP="00D2330E">
      <w:pPr>
        <w:numPr>
          <w:ilvl w:val="1"/>
          <w:numId w:val="4"/>
        </w:numPr>
        <w:rPr>
          <w:lang w:val="en-US"/>
        </w:rPr>
      </w:pPr>
      <w:r w:rsidRPr="00CE5C52">
        <w:rPr>
          <w:lang w:val="en-US"/>
        </w:rPr>
        <w:t>Slower than mechanical or chemical methods​.</w:t>
      </w:r>
    </w:p>
    <w:p w14:paraId="51D423E3" w14:textId="77777777" w:rsidR="00D2330E" w:rsidRPr="00CE5C52" w:rsidRDefault="00D2330E" w:rsidP="00D2330E">
      <w:pPr>
        <w:rPr>
          <w:lang w:val="en-US"/>
        </w:rPr>
      </w:pPr>
      <w:r w:rsidRPr="00CE5C52">
        <w:rPr>
          <w:lang w:val="en-US"/>
        </w:rPr>
        <w:t>These traditional approaches lack the adaptability, speed, and precision required for effective response.</w:t>
      </w:r>
    </w:p>
    <w:p w14:paraId="52719407" w14:textId="77777777" w:rsidR="00D2330E" w:rsidRPr="00CE5C52" w:rsidRDefault="00D2330E" w:rsidP="00D2330E">
      <w:pPr>
        <w:rPr>
          <w:lang w:val="fi-FI"/>
        </w:rPr>
      </w:pPr>
      <w:r>
        <w:rPr>
          <w:lang w:val="fi-FI"/>
        </w:rPr>
        <w:pict w14:anchorId="1CF0BD45">
          <v:rect id="_x0000_i1027" style="width:0;height:1.5pt" o:hralign="center" o:hrstd="t" o:hr="t" fillcolor="#a0a0a0" stroked="f"/>
        </w:pict>
      </w:r>
    </w:p>
    <w:p w14:paraId="6A48C534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t>Proposed Robotic Solutions</w:t>
      </w:r>
    </w:p>
    <w:p w14:paraId="04C254FB" w14:textId="77777777" w:rsidR="00D2330E" w:rsidRPr="00CE5C52" w:rsidRDefault="00D2330E" w:rsidP="00D2330E">
      <w:pPr>
        <w:rPr>
          <w:lang w:val="en-US"/>
        </w:rPr>
      </w:pPr>
      <w:r w:rsidRPr="00CE5C52">
        <w:rPr>
          <w:lang w:val="en-US"/>
        </w:rPr>
        <w:t>Robotic systems provide an advanced alternative to traditional oil spill management through:</w:t>
      </w:r>
    </w:p>
    <w:p w14:paraId="2E42C2AE" w14:textId="77777777" w:rsidR="00D2330E" w:rsidRPr="00CE5C52" w:rsidRDefault="00D2330E" w:rsidP="00D2330E">
      <w:pPr>
        <w:numPr>
          <w:ilvl w:val="0"/>
          <w:numId w:val="5"/>
        </w:numPr>
        <w:rPr>
          <w:lang w:val="en-US"/>
        </w:rPr>
      </w:pPr>
      <w:r w:rsidRPr="00CE5C52">
        <w:rPr>
          <w:b/>
          <w:bCs/>
          <w:lang w:val="en-US"/>
        </w:rPr>
        <w:t>Real-Time Detection</w:t>
      </w:r>
      <w:r w:rsidRPr="00CE5C52">
        <w:rPr>
          <w:lang w:val="en-US"/>
        </w:rPr>
        <w:t>: Sensors and AI for early spill identification.</w:t>
      </w:r>
    </w:p>
    <w:p w14:paraId="5233481B" w14:textId="77777777" w:rsidR="00D2330E" w:rsidRPr="00CE5C52" w:rsidRDefault="00D2330E" w:rsidP="00D2330E">
      <w:pPr>
        <w:numPr>
          <w:ilvl w:val="0"/>
          <w:numId w:val="5"/>
        </w:numPr>
        <w:rPr>
          <w:lang w:val="en-US"/>
        </w:rPr>
      </w:pPr>
      <w:r w:rsidRPr="00CE5C52">
        <w:rPr>
          <w:b/>
          <w:bCs/>
          <w:lang w:val="en-US"/>
        </w:rPr>
        <w:t>Autonomous Operations</w:t>
      </w:r>
      <w:r w:rsidRPr="00CE5C52">
        <w:rPr>
          <w:lang w:val="en-US"/>
        </w:rPr>
        <w:t>: Reducing reliance on human intervention in hazardous environments.</w:t>
      </w:r>
    </w:p>
    <w:p w14:paraId="146204CF" w14:textId="77777777" w:rsidR="00D2330E" w:rsidRPr="00CE5C52" w:rsidRDefault="00D2330E" w:rsidP="00D2330E">
      <w:pPr>
        <w:numPr>
          <w:ilvl w:val="0"/>
          <w:numId w:val="5"/>
        </w:numPr>
        <w:rPr>
          <w:lang w:val="en-US"/>
        </w:rPr>
      </w:pPr>
      <w:r w:rsidRPr="00CE5C52">
        <w:rPr>
          <w:b/>
          <w:bCs/>
          <w:lang w:val="en-US"/>
        </w:rPr>
        <w:t>Enhanced Efficiency</w:t>
      </w:r>
      <w:r w:rsidRPr="00CE5C52">
        <w:rPr>
          <w:lang w:val="en-US"/>
        </w:rPr>
        <w:t>: Ability to operate continuously in harsh weather conditions.</w:t>
      </w:r>
    </w:p>
    <w:p w14:paraId="0F5F3A3E" w14:textId="77777777" w:rsidR="00D2330E" w:rsidRPr="00CE5C52" w:rsidRDefault="00D2330E" w:rsidP="00D2330E">
      <w:pPr>
        <w:rPr>
          <w:b/>
          <w:bCs/>
          <w:lang w:val="fi-FI"/>
        </w:rPr>
      </w:pPr>
      <w:r w:rsidRPr="00CE5C52">
        <w:rPr>
          <w:b/>
          <w:bCs/>
          <w:lang w:val="fi-FI"/>
        </w:rPr>
        <w:t xml:space="preserve">Key </w:t>
      </w:r>
      <w:proofErr w:type="spellStart"/>
      <w:r w:rsidRPr="00CE5C52">
        <w:rPr>
          <w:b/>
          <w:bCs/>
          <w:lang w:val="fi-FI"/>
        </w:rPr>
        <w:t>Features</w:t>
      </w:r>
      <w:proofErr w:type="spellEnd"/>
      <w:r w:rsidRPr="00CE5C52">
        <w:rPr>
          <w:b/>
          <w:bCs/>
          <w:lang w:val="fi-FI"/>
        </w:rPr>
        <w:t xml:space="preserve"> of Robotic Systems</w:t>
      </w:r>
    </w:p>
    <w:p w14:paraId="534A031C" w14:textId="77777777" w:rsidR="00D2330E" w:rsidRPr="00CE5C52" w:rsidRDefault="00D2330E" w:rsidP="00D2330E">
      <w:pPr>
        <w:numPr>
          <w:ilvl w:val="0"/>
          <w:numId w:val="6"/>
        </w:numPr>
        <w:rPr>
          <w:lang w:val="en-US"/>
        </w:rPr>
      </w:pPr>
      <w:r w:rsidRPr="00CE5C52">
        <w:rPr>
          <w:b/>
          <w:bCs/>
          <w:lang w:val="en-US"/>
        </w:rPr>
        <w:t>Detection</w:t>
      </w:r>
      <w:r w:rsidRPr="00CE5C52">
        <w:rPr>
          <w:lang w:val="en-US"/>
        </w:rPr>
        <w:t>: AI-driven systems with infrared and laser-based sensors.</w:t>
      </w:r>
    </w:p>
    <w:p w14:paraId="596637EA" w14:textId="77777777" w:rsidR="00D2330E" w:rsidRPr="00CE5C52" w:rsidRDefault="00D2330E" w:rsidP="00D2330E">
      <w:pPr>
        <w:numPr>
          <w:ilvl w:val="0"/>
          <w:numId w:val="6"/>
        </w:numPr>
        <w:rPr>
          <w:lang w:val="en-US"/>
        </w:rPr>
      </w:pPr>
      <w:r w:rsidRPr="00CE5C52">
        <w:rPr>
          <w:b/>
          <w:bCs/>
          <w:lang w:val="en-US"/>
        </w:rPr>
        <w:t>Containment</w:t>
      </w:r>
      <w:r w:rsidRPr="00CE5C52">
        <w:rPr>
          <w:lang w:val="en-US"/>
        </w:rPr>
        <w:t>: Deployment of advanced booms and skimmers by robotic vessels.</w:t>
      </w:r>
    </w:p>
    <w:p w14:paraId="417BF7AE" w14:textId="77777777" w:rsidR="00D2330E" w:rsidRPr="00CE5C52" w:rsidRDefault="00D2330E" w:rsidP="00D2330E">
      <w:pPr>
        <w:numPr>
          <w:ilvl w:val="0"/>
          <w:numId w:val="6"/>
        </w:numPr>
        <w:rPr>
          <w:lang w:val="en-US"/>
        </w:rPr>
      </w:pPr>
      <w:r w:rsidRPr="00CE5C52">
        <w:rPr>
          <w:b/>
          <w:bCs/>
          <w:lang w:val="en-US"/>
        </w:rPr>
        <w:t>Data Analysis</w:t>
      </w:r>
      <w:r w:rsidRPr="00CE5C52">
        <w:rPr>
          <w:lang w:val="en-US"/>
        </w:rPr>
        <w:t>: Real-time mapping and spill trajectory prediction.</w:t>
      </w:r>
    </w:p>
    <w:p w14:paraId="4BD9A8B9" w14:textId="77777777" w:rsidR="00D2330E" w:rsidRPr="00CE5C52" w:rsidRDefault="00D2330E" w:rsidP="00D2330E">
      <w:pPr>
        <w:rPr>
          <w:lang w:val="fi-FI"/>
        </w:rPr>
      </w:pPr>
      <w:r>
        <w:rPr>
          <w:lang w:val="fi-FI"/>
        </w:rPr>
        <w:pict w14:anchorId="5A99C8D2">
          <v:rect id="_x0000_i1028" style="width:0;height:1.5pt" o:hralign="center" o:hrstd="t" o:hr="t" fillcolor="#a0a0a0" stroked="f"/>
        </w:pict>
      </w:r>
    </w:p>
    <w:p w14:paraId="5362AB7B" w14:textId="10B72AA5" w:rsidR="00D2330E" w:rsidRPr="00CE5C52" w:rsidRDefault="00D2330E" w:rsidP="00D2330E">
      <w:pPr>
        <w:rPr>
          <w:lang w:val="fi-FI"/>
        </w:rPr>
      </w:pPr>
    </w:p>
    <w:p w14:paraId="0B5973F7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t>Case Study: Gulf of Mexico</w:t>
      </w:r>
    </w:p>
    <w:p w14:paraId="01C27BE3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t>Scenario Analysis</w:t>
      </w:r>
    </w:p>
    <w:p w14:paraId="1D176CF0" w14:textId="77777777" w:rsidR="00D2330E" w:rsidRPr="00CE5C52" w:rsidRDefault="00D2330E" w:rsidP="00D2330E">
      <w:pPr>
        <w:numPr>
          <w:ilvl w:val="0"/>
          <w:numId w:val="8"/>
        </w:numPr>
        <w:rPr>
          <w:lang w:val="en-US"/>
        </w:rPr>
      </w:pPr>
      <w:r w:rsidRPr="00CE5C52">
        <w:rPr>
          <w:lang w:val="en-US"/>
        </w:rPr>
        <w:t>High oil transportation traffic increases spill risks.</w:t>
      </w:r>
    </w:p>
    <w:p w14:paraId="26BAF2E1" w14:textId="16BB40A6" w:rsidR="00D2330E" w:rsidRPr="00D2330E" w:rsidRDefault="00D2330E" w:rsidP="00D2330E">
      <w:pPr>
        <w:numPr>
          <w:ilvl w:val="0"/>
          <w:numId w:val="8"/>
        </w:numPr>
        <w:rPr>
          <w:lang w:val="en-US"/>
        </w:rPr>
      </w:pPr>
      <w:r w:rsidRPr="00CE5C52">
        <w:rPr>
          <w:lang w:val="en-US"/>
        </w:rPr>
        <w:t xml:space="preserve">The region saw </w:t>
      </w:r>
      <w:r w:rsidRPr="00CE5C52">
        <w:rPr>
          <w:b/>
          <w:bCs/>
          <w:lang w:val="en-US"/>
        </w:rPr>
        <w:t>70% of U.S. spills in 2022</w:t>
      </w:r>
      <w:r w:rsidRPr="00CE5C52">
        <w:rPr>
          <w:lang w:val="en-US"/>
        </w:rPr>
        <w:t>, highlighting its vulnerability​</w:t>
      </w:r>
      <w:r w:rsidRPr="00D2330E">
        <w:rPr>
          <w:lang w:val="en-US"/>
        </w:rPr>
        <w:t>.</w:t>
      </w:r>
    </w:p>
    <w:p w14:paraId="6D047B5A" w14:textId="77777777" w:rsidR="00D2330E" w:rsidRPr="00CE5C52" w:rsidRDefault="00D2330E" w:rsidP="00D2330E">
      <w:pPr>
        <w:rPr>
          <w:b/>
          <w:bCs/>
          <w:lang w:val="fi-FI"/>
        </w:rPr>
      </w:pPr>
      <w:proofErr w:type="spellStart"/>
      <w:r w:rsidRPr="00CE5C52">
        <w:rPr>
          <w:b/>
          <w:bCs/>
          <w:lang w:val="fi-FI"/>
        </w:rPr>
        <w:t>Potential</w:t>
      </w:r>
      <w:proofErr w:type="spellEnd"/>
      <w:r w:rsidRPr="00CE5C52">
        <w:rPr>
          <w:b/>
          <w:bCs/>
          <w:lang w:val="fi-FI"/>
        </w:rPr>
        <w:t xml:space="preserve"> Robotic Deployment</w:t>
      </w:r>
    </w:p>
    <w:p w14:paraId="5FFD0ED3" w14:textId="77777777" w:rsidR="00D2330E" w:rsidRPr="00CE5C52" w:rsidRDefault="00D2330E" w:rsidP="00D2330E">
      <w:pPr>
        <w:numPr>
          <w:ilvl w:val="0"/>
          <w:numId w:val="9"/>
        </w:numPr>
        <w:rPr>
          <w:lang w:val="en-US"/>
        </w:rPr>
      </w:pPr>
      <w:r w:rsidRPr="00CE5C52">
        <w:rPr>
          <w:b/>
          <w:bCs/>
          <w:lang w:val="en-US"/>
        </w:rPr>
        <w:t>Proposed Solutions</w:t>
      </w:r>
      <w:r w:rsidRPr="00CE5C52">
        <w:rPr>
          <w:lang w:val="en-US"/>
        </w:rPr>
        <w:t>: Robotic vessels equipped with skimmers and containment tools.</w:t>
      </w:r>
    </w:p>
    <w:p w14:paraId="0A2E9A7C" w14:textId="77777777" w:rsidR="00D2330E" w:rsidRPr="00CE5C52" w:rsidRDefault="00D2330E" w:rsidP="00D2330E">
      <w:pPr>
        <w:numPr>
          <w:ilvl w:val="0"/>
          <w:numId w:val="9"/>
        </w:numPr>
        <w:rPr>
          <w:lang w:val="en-US"/>
        </w:rPr>
      </w:pPr>
      <w:r w:rsidRPr="00CE5C52">
        <w:rPr>
          <w:b/>
          <w:bCs/>
          <w:lang w:val="en-US"/>
        </w:rPr>
        <w:t>Expected Outcomes</w:t>
      </w:r>
      <w:r w:rsidRPr="00CE5C52">
        <w:rPr>
          <w:lang w:val="en-US"/>
        </w:rPr>
        <w:t>: 50-80% oil recovery in simulations compared to 20% using traditional methods.</w:t>
      </w:r>
    </w:p>
    <w:p w14:paraId="38E934C1" w14:textId="77777777" w:rsidR="00D2330E" w:rsidRPr="00CE5C52" w:rsidRDefault="00D2330E" w:rsidP="00D2330E">
      <w:pPr>
        <w:rPr>
          <w:lang w:val="fi-FI"/>
        </w:rPr>
      </w:pPr>
      <w:r>
        <w:rPr>
          <w:lang w:val="fi-FI"/>
        </w:rPr>
        <w:pict w14:anchorId="73E29CF5">
          <v:rect id="_x0000_i1030" style="width:0;height:1.5pt" o:hralign="center" o:hrstd="t" o:hr="t" fillcolor="#a0a0a0" stroked="f"/>
        </w:pict>
      </w:r>
    </w:p>
    <w:p w14:paraId="6599A24F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lastRenderedPageBreak/>
        <w:t>Global and Economic Impact</w:t>
      </w:r>
    </w:p>
    <w:p w14:paraId="51F49481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t>Economic Benefits</w:t>
      </w:r>
    </w:p>
    <w:p w14:paraId="2EF1F09B" w14:textId="77777777" w:rsidR="00D2330E" w:rsidRPr="00CE5C52" w:rsidRDefault="00D2330E" w:rsidP="00D2330E">
      <w:pPr>
        <w:numPr>
          <w:ilvl w:val="0"/>
          <w:numId w:val="10"/>
        </w:numPr>
        <w:rPr>
          <w:lang w:val="fi-FI"/>
        </w:rPr>
      </w:pPr>
      <w:proofErr w:type="spellStart"/>
      <w:r w:rsidRPr="00CE5C52">
        <w:rPr>
          <w:b/>
          <w:bCs/>
          <w:lang w:val="fi-FI"/>
        </w:rPr>
        <w:t>Cost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Savings</w:t>
      </w:r>
      <w:proofErr w:type="spellEnd"/>
      <w:r w:rsidRPr="00CE5C52">
        <w:rPr>
          <w:lang w:val="fi-FI"/>
        </w:rPr>
        <w:t>:</w:t>
      </w:r>
    </w:p>
    <w:p w14:paraId="12A838B0" w14:textId="77777777" w:rsidR="00D2330E" w:rsidRPr="00CE5C52" w:rsidRDefault="00D2330E" w:rsidP="00D2330E">
      <w:pPr>
        <w:numPr>
          <w:ilvl w:val="1"/>
          <w:numId w:val="10"/>
        </w:numPr>
        <w:rPr>
          <w:lang w:val="en-US"/>
        </w:rPr>
      </w:pPr>
      <w:r w:rsidRPr="00CE5C52">
        <w:rPr>
          <w:lang w:val="en-US"/>
        </w:rPr>
        <w:t xml:space="preserve">Traditional cleanup costs: </w:t>
      </w:r>
      <w:r w:rsidRPr="00CE5C52">
        <w:rPr>
          <w:b/>
          <w:bCs/>
          <w:lang w:val="en-US"/>
        </w:rPr>
        <w:t>$15-50 million</w:t>
      </w:r>
      <w:r w:rsidRPr="00CE5C52">
        <w:rPr>
          <w:lang w:val="en-US"/>
        </w:rPr>
        <w:t xml:space="preserve"> per spill.</w:t>
      </w:r>
    </w:p>
    <w:p w14:paraId="5A936B43" w14:textId="30AC1E6D" w:rsidR="00D2330E" w:rsidRPr="00D2330E" w:rsidRDefault="00D2330E" w:rsidP="00D2330E">
      <w:pPr>
        <w:numPr>
          <w:ilvl w:val="1"/>
          <w:numId w:val="10"/>
        </w:numPr>
        <w:rPr>
          <w:lang w:val="en-US"/>
        </w:rPr>
      </w:pPr>
      <w:r w:rsidRPr="00CE5C52">
        <w:rPr>
          <w:lang w:val="en-US"/>
        </w:rPr>
        <w:t xml:space="preserve">Robotic systems projected to reduce costs by </w:t>
      </w:r>
      <w:r w:rsidRPr="00CE5C52">
        <w:rPr>
          <w:b/>
          <w:bCs/>
          <w:lang w:val="en-US"/>
        </w:rPr>
        <w:t>30%</w:t>
      </w:r>
      <w:r w:rsidRPr="00CE5C52">
        <w:rPr>
          <w:lang w:val="en-US"/>
        </w:rPr>
        <w:t>​</w:t>
      </w:r>
      <w:r w:rsidRPr="00D2330E">
        <w:rPr>
          <w:lang w:val="en-US"/>
        </w:rPr>
        <w:t>.</w:t>
      </w:r>
    </w:p>
    <w:p w14:paraId="6486D370" w14:textId="77777777" w:rsidR="00D2330E" w:rsidRPr="00CE5C52" w:rsidRDefault="00D2330E" w:rsidP="00D2330E">
      <w:pPr>
        <w:numPr>
          <w:ilvl w:val="0"/>
          <w:numId w:val="10"/>
        </w:numPr>
        <w:rPr>
          <w:lang w:val="fi-FI"/>
        </w:rPr>
      </w:pPr>
      <w:proofErr w:type="spellStart"/>
      <w:r w:rsidRPr="00CE5C52">
        <w:rPr>
          <w:b/>
          <w:bCs/>
          <w:lang w:val="fi-FI"/>
        </w:rPr>
        <w:t>Revenue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Projections</w:t>
      </w:r>
      <w:proofErr w:type="spellEnd"/>
      <w:r w:rsidRPr="00CE5C52">
        <w:rPr>
          <w:lang w:val="fi-FI"/>
        </w:rPr>
        <w:t>:</w:t>
      </w:r>
    </w:p>
    <w:p w14:paraId="236A5152" w14:textId="77777777" w:rsidR="00D2330E" w:rsidRPr="00CE5C52" w:rsidRDefault="00D2330E" w:rsidP="00D2330E">
      <w:pPr>
        <w:numPr>
          <w:ilvl w:val="1"/>
          <w:numId w:val="10"/>
        </w:numPr>
        <w:rPr>
          <w:lang w:val="en-US"/>
        </w:rPr>
      </w:pPr>
      <w:r w:rsidRPr="00CE5C52">
        <w:rPr>
          <w:lang w:val="en-US"/>
        </w:rPr>
        <w:t>Year 3: $50 million revenue, $10 million profit​</w:t>
      </w:r>
      <w:r>
        <w:rPr>
          <w:lang w:val="en-US"/>
        </w:rPr>
        <w:t>.</w:t>
      </w:r>
    </w:p>
    <w:p w14:paraId="40BE8444" w14:textId="77777777" w:rsidR="00D2330E" w:rsidRPr="00CE5C52" w:rsidRDefault="00D2330E" w:rsidP="00D2330E">
      <w:pPr>
        <w:rPr>
          <w:b/>
          <w:bCs/>
          <w:lang w:val="fi-FI"/>
        </w:rPr>
      </w:pPr>
      <w:proofErr w:type="spellStart"/>
      <w:r w:rsidRPr="00CE5C52">
        <w:rPr>
          <w:b/>
          <w:bCs/>
          <w:lang w:val="fi-FI"/>
        </w:rPr>
        <w:t>Environmental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Impact</w:t>
      </w:r>
      <w:proofErr w:type="spellEnd"/>
    </w:p>
    <w:p w14:paraId="67E4F77F" w14:textId="77777777" w:rsidR="00D2330E" w:rsidRPr="00CE5C52" w:rsidRDefault="00D2330E" w:rsidP="00D2330E">
      <w:pPr>
        <w:numPr>
          <w:ilvl w:val="0"/>
          <w:numId w:val="11"/>
        </w:numPr>
        <w:rPr>
          <w:lang w:val="en-US"/>
        </w:rPr>
      </w:pPr>
      <w:r w:rsidRPr="00CE5C52">
        <w:rPr>
          <w:lang w:val="en-US"/>
        </w:rPr>
        <w:t xml:space="preserve">Ecological damage reduction of </w:t>
      </w:r>
      <w:r w:rsidRPr="00CE5C52">
        <w:rPr>
          <w:b/>
          <w:bCs/>
          <w:lang w:val="en-US"/>
        </w:rPr>
        <w:t>60-80%</w:t>
      </w:r>
      <w:r w:rsidRPr="00CE5C52">
        <w:rPr>
          <w:lang w:val="en-US"/>
        </w:rPr>
        <w:t xml:space="preserve"> through faster containment and cleanup.</w:t>
      </w:r>
    </w:p>
    <w:p w14:paraId="55F7B853" w14:textId="77777777" w:rsidR="00D2330E" w:rsidRPr="00CE5C52" w:rsidRDefault="00D2330E" w:rsidP="00D2330E">
      <w:pPr>
        <w:rPr>
          <w:b/>
          <w:bCs/>
          <w:lang w:val="fi-FI"/>
        </w:rPr>
      </w:pPr>
      <w:proofErr w:type="spellStart"/>
      <w:r w:rsidRPr="00CE5C52">
        <w:rPr>
          <w:b/>
          <w:bCs/>
          <w:lang w:val="fi-FI"/>
        </w:rPr>
        <w:t>Alignment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with</w:t>
      </w:r>
      <w:proofErr w:type="spellEnd"/>
      <w:r w:rsidRPr="00CE5C52">
        <w:rPr>
          <w:b/>
          <w:bCs/>
          <w:lang w:val="fi-FI"/>
        </w:rPr>
        <w:t xml:space="preserve"> Global </w:t>
      </w:r>
      <w:proofErr w:type="spellStart"/>
      <w:r w:rsidRPr="00CE5C52">
        <w:rPr>
          <w:b/>
          <w:bCs/>
          <w:lang w:val="fi-FI"/>
        </w:rPr>
        <w:t>Goals</w:t>
      </w:r>
      <w:proofErr w:type="spellEnd"/>
    </w:p>
    <w:p w14:paraId="1B67254A" w14:textId="77777777" w:rsidR="00D2330E" w:rsidRPr="00CE5C52" w:rsidRDefault="00D2330E" w:rsidP="00D2330E">
      <w:pPr>
        <w:numPr>
          <w:ilvl w:val="0"/>
          <w:numId w:val="12"/>
        </w:numPr>
        <w:rPr>
          <w:lang w:val="en-US"/>
        </w:rPr>
      </w:pPr>
      <w:r w:rsidRPr="00CE5C52">
        <w:rPr>
          <w:b/>
          <w:bCs/>
          <w:lang w:val="en-US"/>
        </w:rPr>
        <w:t>UN SDG 14</w:t>
      </w:r>
      <w:r w:rsidRPr="00CE5C52">
        <w:rPr>
          <w:lang w:val="en-US"/>
        </w:rPr>
        <w:t>: Life Below Water.</w:t>
      </w:r>
    </w:p>
    <w:p w14:paraId="5F0E5941" w14:textId="77777777" w:rsidR="00D2330E" w:rsidRPr="00CE5C52" w:rsidRDefault="00D2330E" w:rsidP="00D2330E">
      <w:pPr>
        <w:numPr>
          <w:ilvl w:val="0"/>
          <w:numId w:val="12"/>
        </w:numPr>
        <w:rPr>
          <w:lang w:val="en-US"/>
        </w:rPr>
      </w:pPr>
      <w:r w:rsidRPr="00CE5C52">
        <w:rPr>
          <w:b/>
          <w:bCs/>
          <w:lang w:val="en-US"/>
        </w:rPr>
        <w:t>Paris Climate Agreement</w:t>
      </w:r>
      <w:r w:rsidRPr="00CE5C52">
        <w:rPr>
          <w:lang w:val="en-US"/>
        </w:rPr>
        <w:t>: Reducing carbon emissions via energy-efficient robotic systems​</w:t>
      </w:r>
      <w:r>
        <w:rPr>
          <w:lang w:val="en-US"/>
        </w:rPr>
        <w:t>.</w:t>
      </w:r>
    </w:p>
    <w:p w14:paraId="4482F67E" w14:textId="77777777" w:rsidR="00D2330E" w:rsidRPr="00CE5C52" w:rsidRDefault="00D2330E" w:rsidP="00D2330E">
      <w:pPr>
        <w:rPr>
          <w:lang w:val="fi-FI"/>
        </w:rPr>
      </w:pPr>
      <w:r>
        <w:rPr>
          <w:lang w:val="fi-FI"/>
        </w:rPr>
        <w:pict w14:anchorId="57AC4EE6">
          <v:rect id="_x0000_i1031" style="width:0;height:1.5pt" o:hralign="center" o:hrstd="t" o:hr="t" fillcolor="#a0a0a0" stroked="f"/>
        </w:pict>
      </w:r>
    </w:p>
    <w:p w14:paraId="75275B79" w14:textId="75CFF1C9" w:rsidR="00D2330E" w:rsidRPr="00D2330E" w:rsidRDefault="00D2330E" w:rsidP="00D2330E">
      <w:pPr>
        <w:rPr>
          <w:b/>
          <w:bCs/>
          <w:lang w:val="en-US"/>
        </w:rPr>
      </w:pPr>
      <w:r w:rsidRPr="00D2330E">
        <w:rPr>
          <w:b/>
          <w:bCs/>
          <w:lang w:val="en-US"/>
        </w:rPr>
        <w:t>1</w:t>
      </w:r>
      <w:r w:rsidRPr="00D2330E">
        <w:rPr>
          <w:b/>
          <w:bCs/>
          <w:lang w:val="en-US"/>
        </w:rPr>
        <w:t>. Robotic vs. Traditional Cleanup Costs</w:t>
      </w:r>
    </w:p>
    <w:p w14:paraId="01ED325D" w14:textId="77777777" w:rsidR="00D2330E" w:rsidRPr="00CE5C52" w:rsidRDefault="00D2330E" w:rsidP="00D2330E">
      <w:pPr>
        <w:numPr>
          <w:ilvl w:val="0"/>
          <w:numId w:val="14"/>
        </w:numPr>
        <w:rPr>
          <w:lang w:val="en-US"/>
        </w:rPr>
      </w:pPr>
      <w:r w:rsidRPr="00CE5C52">
        <w:rPr>
          <w:lang w:val="en-US"/>
        </w:rPr>
        <w:t xml:space="preserve">Robotic systems: </w:t>
      </w:r>
      <w:r w:rsidRPr="00CE5C52">
        <w:rPr>
          <w:b/>
          <w:bCs/>
          <w:lang w:val="en-US"/>
        </w:rPr>
        <w:t>$10-30 million</w:t>
      </w:r>
      <w:r w:rsidRPr="00CE5C52">
        <w:rPr>
          <w:lang w:val="en-US"/>
        </w:rPr>
        <w:t xml:space="preserve"> per spill.</w:t>
      </w:r>
    </w:p>
    <w:p w14:paraId="03B1C193" w14:textId="39AEEDE9" w:rsidR="00D2330E" w:rsidRPr="00CE5C52" w:rsidRDefault="00D2330E" w:rsidP="00D2330E">
      <w:pPr>
        <w:numPr>
          <w:ilvl w:val="0"/>
          <w:numId w:val="14"/>
        </w:numPr>
        <w:rPr>
          <w:lang w:val="fi-FI"/>
        </w:rPr>
      </w:pPr>
      <w:r w:rsidRPr="00CE5C52">
        <w:rPr>
          <w:lang w:val="en-US"/>
        </w:rPr>
        <w:t xml:space="preserve">Traditional methods: </w:t>
      </w:r>
      <w:r w:rsidRPr="00CE5C52">
        <w:rPr>
          <w:b/>
          <w:bCs/>
          <w:lang w:val="en-US"/>
        </w:rPr>
        <w:t>$15-50 million</w:t>
      </w:r>
      <w:r w:rsidRPr="00CE5C52">
        <w:rPr>
          <w:lang w:val="en-US"/>
        </w:rPr>
        <w:t xml:space="preserve"> per spill​</w:t>
      </w:r>
    </w:p>
    <w:p w14:paraId="555BE930" w14:textId="77777777" w:rsidR="00D2330E" w:rsidRPr="00CE5C52" w:rsidRDefault="00D2330E" w:rsidP="00D2330E">
      <w:pPr>
        <w:rPr>
          <w:b/>
          <w:bCs/>
          <w:lang w:val="fi-FI"/>
        </w:rPr>
      </w:pPr>
      <w:r w:rsidRPr="00CE5C52">
        <w:rPr>
          <w:b/>
          <w:bCs/>
          <w:lang w:val="fi-FI"/>
        </w:rPr>
        <w:t xml:space="preserve">3. </w:t>
      </w:r>
      <w:proofErr w:type="spellStart"/>
      <w:r w:rsidRPr="00CE5C52">
        <w:rPr>
          <w:b/>
          <w:bCs/>
          <w:lang w:val="fi-FI"/>
        </w:rPr>
        <w:t>Operational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Efficiency</w:t>
      </w:r>
      <w:proofErr w:type="spellEnd"/>
      <w:r w:rsidRPr="00CE5C52">
        <w:rPr>
          <w:b/>
          <w:bCs/>
          <w:lang w:val="fi-FI"/>
        </w:rPr>
        <w:t xml:space="preserve"> </w:t>
      </w:r>
      <w:proofErr w:type="spellStart"/>
      <w:r w:rsidRPr="00CE5C52">
        <w:rPr>
          <w:b/>
          <w:bCs/>
          <w:lang w:val="fi-FI"/>
        </w:rPr>
        <w:t>Metrics</w:t>
      </w:r>
      <w:proofErr w:type="spellEnd"/>
    </w:p>
    <w:p w14:paraId="420DBD88" w14:textId="77777777" w:rsidR="00D2330E" w:rsidRPr="00CE5C52" w:rsidRDefault="00D2330E" w:rsidP="00D2330E">
      <w:pPr>
        <w:numPr>
          <w:ilvl w:val="0"/>
          <w:numId w:val="15"/>
        </w:numPr>
        <w:rPr>
          <w:lang w:val="en-US"/>
        </w:rPr>
      </w:pPr>
      <w:r w:rsidRPr="00CE5C52">
        <w:rPr>
          <w:lang w:val="en-US"/>
        </w:rPr>
        <w:t>Recovery rates: Robotic systems (50-80%) vs. traditional methods (20%)​</w:t>
      </w:r>
      <w:r>
        <w:rPr>
          <w:lang w:val="en-US"/>
        </w:rPr>
        <w:t>.</w:t>
      </w:r>
    </w:p>
    <w:p w14:paraId="6696B514" w14:textId="77777777" w:rsidR="00D2330E" w:rsidRPr="00CE5C52" w:rsidRDefault="00D2330E" w:rsidP="00D2330E">
      <w:pPr>
        <w:rPr>
          <w:lang w:val="fi-FI"/>
        </w:rPr>
      </w:pPr>
      <w:r>
        <w:rPr>
          <w:lang w:val="fi-FI"/>
        </w:rPr>
        <w:pict w14:anchorId="085BBCFA">
          <v:rect id="_x0000_i1032" style="width:0;height:1.5pt" o:hralign="center" o:hrstd="t" o:hr="t" fillcolor="#a0a0a0" stroked="f"/>
        </w:pict>
      </w:r>
    </w:p>
    <w:p w14:paraId="3EADA724" w14:textId="77777777" w:rsidR="00D2330E" w:rsidRPr="00CE5C52" w:rsidRDefault="00D2330E" w:rsidP="00D2330E">
      <w:pPr>
        <w:rPr>
          <w:b/>
          <w:bCs/>
          <w:lang w:val="en-US"/>
        </w:rPr>
      </w:pPr>
      <w:r w:rsidRPr="00CE5C52">
        <w:rPr>
          <w:b/>
          <w:bCs/>
          <w:lang w:val="en-US"/>
        </w:rPr>
        <w:t>Conclusion</w:t>
      </w:r>
    </w:p>
    <w:p w14:paraId="26F1F8FB" w14:textId="77777777" w:rsidR="00D2330E" w:rsidRPr="00CE5C52" w:rsidRDefault="00D2330E" w:rsidP="00D2330E">
      <w:pPr>
        <w:rPr>
          <w:lang w:val="en-US"/>
        </w:rPr>
      </w:pPr>
      <w:r w:rsidRPr="00CE5C52">
        <w:rPr>
          <w:lang w:val="en-US"/>
        </w:rPr>
        <w:t>The integration of robotic technologies into oil spill management offers a revolutionary approach to combating environmental disasters. By addressing the limitations of traditional methods, robotics promises enhanced efficiency, cost-effectiveness, and scalability. The successful deployment of these systems aligns with global environmental goals and can significantly mitigate the economic and ecological impacts of oil spills.</w:t>
      </w:r>
    </w:p>
    <w:p w14:paraId="26643316" w14:textId="77777777" w:rsidR="00F513F0" w:rsidRPr="00D2330E" w:rsidRDefault="00F513F0">
      <w:pPr>
        <w:rPr>
          <w:lang w:val="en-US"/>
        </w:rPr>
      </w:pPr>
    </w:p>
    <w:sectPr w:rsidR="00F513F0" w:rsidRPr="00D23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D32"/>
    <w:multiLevelType w:val="multilevel"/>
    <w:tmpl w:val="6C5A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07DCB"/>
    <w:multiLevelType w:val="multilevel"/>
    <w:tmpl w:val="5850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F7205"/>
    <w:multiLevelType w:val="multilevel"/>
    <w:tmpl w:val="0B0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E2159"/>
    <w:multiLevelType w:val="multilevel"/>
    <w:tmpl w:val="249E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D4BCA"/>
    <w:multiLevelType w:val="multilevel"/>
    <w:tmpl w:val="8C42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82779"/>
    <w:multiLevelType w:val="multilevel"/>
    <w:tmpl w:val="003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D0CB3"/>
    <w:multiLevelType w:val="multilevel"/>
    <w:tmpl w:val="C3F2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978BD"/>
    <w:multiLevelType w:val="multilevel"/>
    <w:tmpl w:val="7E18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552A9"/>
    <w:multiLevelType w:val="multilevel"/>
    <w:tmpl w:val="BD0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91D36"/>
    <w:multiLevelType w:val="multilevel"/>
    <w:tmpl w:val="9358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83B2C"/>
    <w:multiLevelType w:val="multilevel"/>
    <w:tmpl w:val="8108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82EA9"/>
    <w:multiLevelType w:val="multilevel"/>
    <w:tmpl w:val="9E54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F6E4E"/>
    <w:multiLevelType w:val="multilevel"/>
    <w:tmpl w:val="0E3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56EE8"/>
    <w:multiLevelType w:val="multilevel"/>
    <w:tmpl w:val="125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47F0E"/>
    <w:multiLevelType w:val="multilevel"/>
    <w:tmpl w:val="1B98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585970">
    <w:abstractNumId w:val="4"/>
  </w:num>
  <w:num w:numId="2" w16cid:durableId="881022342">
    <w:abstractNumId w:val="10"/>
  </w:num>
  <w:num w:numId="3" w16cid:durableId="614363963">
    <w:abstractNumId w:val="6"/>
  </w:num>
  <w:num w:numId="4" w16cid:durableId="703749416">
    <w:abstractNumId w:val="12"/>
  </w:num>
  <w:num w:numId="5" w16cid:durableId="1027636047">
    <w:abstractNumId w:val="0"/>
  </w:num>
  <w:num w:numId="6" w16cid:durableId="1510217707">
    <w:abstractNumId w:val="11"/>
  </w:num>
  <w:num w:numId="7" w16cid:durableId="649291055">
    <w:abstractNumId w:val="7"/>
  </w:num>
  <w:num w:numId="8" w16cid:durableId="46227152">
    <w:abstractNumId w:val="1"/>
  </w:num>
  <w:num w:numId="9" w16cid:durableId="283585425">
    <w:abstractNumId w:val="3"/>
  </w:num>
  <w:num w:numId="10" w16cid:durableId="308367406">
    <w:abstractNumId w:val="2"/>
  </w:num>
  <w:num w:numId="11" w16cid:durableId="1882285764">
    <w:abstractNumId w:val="5"/>
  </w:num>
  <w:num w:numId="12" w16cid:durableId="838346706">
    <w:abstractNumId w:val="9"/>
  </w:num>
  <w:num w:numId="13" w16cid:durableId="342439524">
    <w:abstractNumId w:val="13"/>
  </w:num>
  <w:num w:numId="14" w16cid:durableId="1349067213">
    <w:abstractNumId w:val="8"/>
  </w:num>
  <w:num w:numId="15" w16cid:durableId="1140616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E"/>
    <w:rsid w:val="00517AAF"/>
    <w:rsid w:val="005C73B5"/>
    <w:rsid w:val="00D2330E"/>
    <w:rsid w:val="00F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C0E09"/>
  <w15:chartTrackingRefBased/>
  <w15:docId w15:val="{97A2A05C-D7DF-4F7B-936D-F18A56D0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Laiho</dc:creator>
  <cp:keywords/>
  <dc:description/>
  <cp:lastModifiedBy>Kristian Laiho</cp:lastModifiedBy>
  <cp:revision>1</cp:revision>
  <dcterms:created xsi:type="dcterms:W3CDTF">2024-12-19T12:09:00Z</dcterms:created>
  <dcterms:modified xsi:type="dcterms:W3CDTF">2024-12-19T12:14:00Z</dcterms:modified>
</cp:coreProperties>
</file>